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7AF5" w:rsidRPr="00A63885" w:rsidRDefault="00B06D04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2nd</w:t>
      </w:r>
      <w:r w:rsidR="00C34B54">
        <w:rPr>
          <w:rFonts w:ascii="Optima" w:hAnsi="Optima"/>
          <w:b/>
          <w:sz w:val="48"/>
          <w:szCs w:val="36"/>
        </w:rPr>
        <w:t xml:space="preserve"> Grade Math, Topic 12.2</w:t>
      </w:r>
      <w:r w:rsidR="000D7AB1">
        <w:rPr>
          <w:rFonts w:ascii="Optima" w:hAnsi="Optima"/>
          <w:b/>
          <w:sz w:val="48"/>
          <w:szCs w:val="36"/>
        </w:rPr>
        <w:t xml:space="preserve"> </w:t>
      </w:r>
      <w:r w:rsidR="00C34B54">
        <w:rPr>
          <w:rFonts w:ascii="Optima" w:hAnsi="Optima"/>
          <w:b/>
          <w:sz w:val="48"/>
          <w:szCs w:val="36"/>
        </w:rPr>
        <w:t>Unit Fractions and Regions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53"/>
        <w:gridCol w:w="4043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</w:p>
          <w:p w:rsidR="00E54930" w:rsidRPr="00A23F6F" w:rsidRDefault="00B22BC7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448300" cy="419100"/>
                  <wp:effectExtent l="25400" t="0" r="0" b="0"/>
                  <wp:docPr id="1" name="Picture 0" descr="Screen shot 2011-02-02 at 1.36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1.36.58 PM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DC7F07">
              <w:rPr>
                <w:rFonts w:ascii="Optima" w:hAnsi="Optima"/>
                <w:b/>
                <w:color w:val="3366FF"/>
                <w:sz w:val="32"/>
              </w:rPr>
              <w:t>(or Fact Practice)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B22BC7" w:rsidRDefault="00B22BC7" w:rsidP="008F4FA5">
            <w:pPr>
              <w:rPr>
                <w:rFonts w:ascii="Optima" w:hAnsi="Optima"/>
              </w:rPr>
            </w:pPr>
          </w:p>
          <w:p w:rsidR="00985019" w:rsidRDefault="00B22BC7" w:rsidP="008F4FA5">
            <w:pPr>
              <w:rPr>
                <w:rFonts w:ascii="Optima" w:hAnsi="Optima"/>
              </w:rPr>
            </w:pPr>
            <w:r w:rsidRPr="00985019">
              <w:rPr>
                <w:rFonts w:ascii="Optima" w:hAnsi="Optima"/>
                <w:b/>
              </w:rPr>
              <w:t>Computation Practice</w:t>
            </w:r>
            <w:r w:rsidR="00C5185E">
              <w:rPr>
                <w:rFonts w:ascii="Optima" w:hAnsi="Optima"/>
              </w:rPr>
              <w:t xml:space="preserve"> (on-line in the computer lab</w:t>
            </w:r>
            <w:r w:rsidR="00985019">
              <w:rPr>
                <w:rFonts w:ascii="Optima" w:hAnsi="Optima"/>
              </w:rPr>
              <w:t xml:space="preserve"> or at classroom computer station</w:t>
            </w:r>
            <w:r w:rsidR="00C5185E">
              <w:rPr>
                <w:rFonts w:ascii="Optima" w:hAnsi="Optima"/>
              </w:rPr>
              <w:t>)</w:t>
            </w:r>
            <w:r>
              <w:rPr>
                <w:rFonts w:ascii="Optima" w:hAnsi="Optima"/>
              </w:rPr>
              <w:t xml:space="preserve">: </w:t>
            </w:r>
          </w:p>
          <w:p w:rsidR="00FC2EC2" w:rsidRDefault="00985019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SuccessNet Computation games (view under “Content”, “Search”, then Search by: “Media Type”, then “Activities”</w:t>
            </w:r>
          </w:p>
          <w:p w:rsidR="00DC7F07" w:rsidRDefault="009930F8" w:rsidP="008F4FA5">
            <w:pPr>
              <w:rPr>
                <w:rFonts w:ascii="Optima" w:hAnsi="Optima"/>
              </w:rPr>
            </w:pPr>
            <w:hyperlink r:id="rId6" w:history="1">
              <w:r w:rsidR="00DC7F07" w:rsidRPr="001D7FA5">
                <w:rPr>
                  <w:rStyle w:val="Hyperlink"/>
                  <w:rFonts w:ascii="Optima" w:hAnsi="Optima"/>
                </w:rPr>
                <w:t>http://www.sheppardsoftware.com/math.htm</w:t>
              </w:r>
            </w:hyperlink>
          </w:p>
          <w:p w:rsidR="00DC7F07" w:rsidRDefault="009930F8" w:rsidP="008F4FA5">
            <w:pPr>
              <w:rPr>
                <w:rFonts w:ascii="Optima" w:hAnsi="Optima"/>
              </w:rPr>
            </w:pPr>
            <w:hyperlink r:id="rId7" w:history="1">
              <w:r w:rsidR="00DC7F07" w:rsidRPr="001D7FA5">
                <w:rPr>
                  <w:rStyle w:val="Hyperlink"/>
                  <w:rFonts w:ascii="Optima" w:hAnsi="Optima"/>
                </w:rPr>
                <w:t>http://www.softschools.com/math/games/</w:t>
              </w:r>
            </w:hyperlink>
          </w:p>
          <w:p w:rsidR="00DC7F07" w:rsidRPr="00DC7F07" w:rsidRDefault="009930F8" w:rsidP="008F4FA5">
            <w:pPr>
              <w:rPr>
                <w:rFonts w:ascii="Optima" w:hAnsi="Optima"/>
              </w:rPr>
            </w:pPr>
            <w:hyperlink r:id="rId8" w:history="1">
              <w:r w:rsidR="00DC7F07" w:rsidRPr="001D7FA5">
                <w:rPr>
                  <w:rStyle w:val="Hyperlink"/>
                  <w:rFonts w:ascii="Optima" w:hAnsi="Optima"/>
                </w:rPr>
                <w:t>http://www.kidsnumbers.com/</w:t>
              </w:r>
            </w:hyperlink>
          </w:p>
          <w:p w:rsidR="000B5326" w:rsidRPr="000B5326" w:rsidRDefault="009930F8" w:rsidP="008F4FA5">
            <w:pPr>
              <w:rPr>
                <w:rFonts w:ascii="Optima" w:hAnsi="Optima"/>
              </w:rPr>
            </w:pPr>
            <w:hyperlink r:id="rId9" w:history="1">
              <w:r w:rsidR="000B5326" w:rsidRPr="001D7FA5">
                <w:rPr>
                  <w:rStyle w:val="Hyperlink"/>
                  <w:rFonts w:ascii="Optima" w:hAnsi="Optima"/>
                </w:rPr>
                <w:t>http://www.mathfactcafe.com/</w:t>
              </w:r>
            </w:hyperlink>
          </w:p>
          <w:p w:rsidR="000B5326" w:rsidRDefault="009930F8" w:rsidP="008F4FA5">
            <w:pPr>
              <w:rPr>
                <w:rFonts w:ascii="Optima" w:hAnsi="Optima"/>
              </w:rPr>
            </w:pPr>
            <w:hyperlink r:id="rId10" w:history="1">
              <w:r w:rsidR="000B5326" w:rsidRPr="001D7FA5">
                <w:rPr>
                  <w:rStyle w:val="Hyperlink"/>
                  <w:rFonts w:ascii="Optima" w:hAnsi="Optima"/>
                </w:rPr>
                <w:t>http://www.mathdrill.com/MathApp.php3</w:t>
              </w:r>
            </w:hyperlink>
          </w:p>
          <w:p w:rsidR="000B5326" w:rsidRPr="000B5326" w:rsidRDefault="009930F8" w:rsidP="008F4FA5">
            <w:pPr>
              <w:rPr>
                <w:rFonts w:ascii="Optima" w:hAnsi="Optima"/>
              </w:rPr>
            </w:pPr>
            <w:hyperlink r:id="rId11" w:history="1">
              <w:r w:rsidR="000B5326" w:rsidRPr="001D7FA5">
                <w:rPr>
                  <w:rStyle w:val="Hyperlink"/>
                  <w:rFonts w:ascii="Optima" w:hAnsi="Optima"/>
                </w:rPr>
                <w:t>http://www.meganova.com/megakids/flash.htm</w:t>
              </w:r>
            </w:hyperlink>
          </w:p>
          <w:p w:rsidR="008F4FA5" w:rsidRPr="000B5326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FC2EC2" w:rsidRPr="000B5326" w:rsidRDefault="008F4FA5" w:rsidP="000B5326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B22BC7" w:rsidRDefault="00B22BC7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6007100" cy="889000"/>
                  <wp:effectExtent l="25400" t="0" r="0" b="0"/>
                  <wp:docPr id="3" name="Picture 1" descr="Screen shot 2011-02-02 at 1.42.1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1.42.14 P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71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Default="00B22BC7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1930400" cy="342900"/>
                  <wp:effectExtent l="25400" t="0" r="0" b="0"/>
                  <wp:docPr id="4" name="Picture 3" descr="Screen shot 2011-02-02 at 1.42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1.42.24 PM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1D4788" w:rsidRDefault="00336633" w:rsidP="007E4993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156200" cy="1206500"/>
                  <wp:effectExtent l="25400" t="0" r="0" b="0"/>
                  <wp:docPr id="5" name="Picture 4" descr="Screen shot 2011-02-02 at 1.55.5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1.55.56 PM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6200" cy="120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7E4993" w:rsidRDefault="007E4993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6477000" cy="1409700"/>
                  <wp:effectExtent l="25400" t="0" r="0" b="0"/>
                  <wp:docPr id="2" name="Picture 1" descr="Screen shot 2011-02-02 at 10.05.4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10.05.43 PM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4993" w:rsidRDefault="007E4993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6692900" cy="1816100"/>
                  <wp:effectExtent l="25400" t="0" r="0" b="0"/>
                  <wp:docPr id="6" name="Picture 5" descr="Screen shot 2011-02-02 at 10.05.5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10.05.57 PM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0" cy="181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937FAF" w:rsidRDefault="009930F8" w:rsidP="00137C33">
            <w:pPr>
              <w:rPr>
                <w:rFonts w:ascii="Optima" w:hAnsi="Optima"/>
                <w:i/>
              </w:rPr>
            </w:pPr>
            <w:r w:rsidRPr="009930F8">
              <w:rPr>
                <w:rFonts w:ascii="Optima" w:hAnsi="Optima"/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511.65pt;margin-top:134.7pt;width:153pt;height:63pt;z-index:251658240;mso-wrap-edited:f;mso-position-horizontal:absolute;mso-position-vertical:absolute" wrapcoords="0 0 21600 0 21600 21600 0 21600 0 0" filled="f" stroked="f">
                  <v:fill o:detectmouseclick="t"/>
                  <v:textbox inset=",7.2pt,,7.2pt">
                    <w:txbxContent>
                      <w:p w:rsidR="000B5326" w:rsidRPr="007C702B" w:rsidRDefault="000B5326">
                        <w:pPr>
                          <w:rPr>
                            <w:rFonts w:ascii="Optima" w:hAnsi="Optima"/>
                            <w:b/>
                          </w:rPr>
                        </w:pPr>
                        <w:r w:rsidRPr="007C702B">
                          <w:rPr>
                            <w:rFonts w:ascii="Optima" w:hAnsi="Optima"/>
                            <w:b/>
                          </w:rPr>
                          <w:t>Use the eTools (Fractions) to extend the learning and/or reteach.</w:t>
                        </w:r>
                      </w:p>
                    </w:txbxContent>
                  </v:textbox>
                  <w10:wrap type="tight"/>
                </v:shape>
              </w:pict>
            </w:r>
            <w:r w:rsidR="007E4993"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6159500" cy="952500"/>
                  <wp:effectExtent l="25400" t="0" r="0" b="0"/>
                  <wp:docPr id="9" name="Picture 8" descr="Screen shot 2011-02-02 at 10.06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10.06.08 PM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9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7C702B" w:rsidRDefault="007C702B" w:rsidP="007C702B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6057900" cy="1663700"/>
                  <wp:effectExtent l="25400" t="0" r="0" b="0"/>
                  <wp:docPr id="8" name="Picture 7" descr="Screen shot 2011-02-02 at 2.01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2.01.37 PM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7900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7E4993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</w:p>
          <w:p w:rsidR="008B41D9" w:rsidRDefault="00AD575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noProof/>
                <w:sz w:val="28"/>
              </w:rPr>
              <w:drawing>
                <wp:inline distT="0" distB="0" distL="0" distR="0">
                  <wp:extent cx="5563235" cy="1968500"/>
                  <wp:effectExtent l="25400" t="0" r="0" b="0"/>
                  <wp:docPr id="13" name="Picture 12" descr="Screen shot 2011-02-02 at 5.09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5.09.37 PM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235" cy="196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34BA" w:rsidRDefault="003134BA" w:rsidP="00137C33">
            <w:pPr>
              <w:rPr>
                <w:rFonts w:ascii="Optima" w:hAnsi="Optima"/>
                <w:sz w:val="28"/>
              </w:rPr>
            </w:pPr>
          </w:p>
          <w:p w:rsidR="003134BA" w:rsidRDefault="003134BA" w:rsidP="00137C33">
            <w:pPr>
              <w:rPr>
                <w:rFonts w:ascii="Optima" w:hAnsi="Optima"/>
                <w:sz w:val="28"/>
              </w:rPr>
            </w:pPr>
          </w:p>
          <w:p w:rsidR="003134BA" w:rsidRDefault="003134BA" w:rsidP="00137C33">
            <w:pPr>
              <w:rPr>
                <w:rFonts w:ascii="Optima" w:hAnsi="Optima"/>
                <w:sz w:val="28"/>
              </w:rPr>
            </w:pPr>
          </w:p>
          <w:p w:rsidR="008B41D9" w:rsidRDefault="008B41D9" w:rsidP="00137C33">
            <w:pPr>
              <w:rPr>
                <w:rFonts w:ascii="Optima" w:hAnsi="Optima"/>
                <w:sz w:val="28"/>
              </w:rPr>
            </w:pPr>
          </w:p>
          <w:p w:rsidR="008B41D9" w:rsidRPr="008B41D9" w:rsidRDefault="008B41D9" w:rsidP="008B41D9">
            <w:pPr>
              <w:rPr>
                <w:rFonts w:ascii="Optima" w:hAnsi="Optima"/>
                <w:b/>
              </w:rPr>
            </w:pPr>
            <w:r w:rsidRPr="008B41D9">
              <w:rPr>
                <w:rFonts w:ascii="Optima" w:hAnsi="Optima"/>
                <w:b/>
              </w:rPr>
              <w:t>Show the Math video from Pearson SuccessNet: 12-02 “Learn”</w:t>
            </w:r>
          </w:p>
          <w:p w:rsidR="008B41D9" w:rsidRDefault="008B41D9" w:rsidP="008B41D9">
            <w:pPr>
              <w:rPr>
                <w:rFonts w:ascii="Optima" w:hAnsi="Optima"/>
              </w:rPr>
            </w:pPr>
          </w:p>
          <w:p w:rsidR="008B41D9" w:rsidRDefault="008B41D9" w:rsidP="008B41D9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6159500" cy="2006600"/>
                  <wp:effectExtent l="25400" t="0" r="0" b="0"/>
                  <wp:docPr id="14" name="Picture 5" descr="Screen shot 2011-02-02 at 1.59.0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1.59.02 PM.pn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9500" cy="200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41D9" w:rsidRDefault="008B41D9" w:rsidP="008B41D9">
            <w:pPr>
              <w:rPr>
                <w:rFonts w:ascii="Optima" w:hAnsi="Optima"/>
              </w:rPr>
            </w:pPr>
          </w:p>
          <w:p w:rsidR="00AD5752" w:rsidRDefault="00AD5752" w:rsidP="00137C33">
            <w:pPr>
              <w:rPr>
                <w:rFonts w:ascii="Optima" w:hAnsi="Optima"/>
                <w:sz w:val="28"/>
              </w:rPr>
            </w:pPr>
          </w:p>
          <w:p w:rsidR="00AD5752" w:rsidRDefault="00AD5752" w:rsidP="00137C33">
            <w:pPr>
              <w:rPr>
                <w:rFonts w:ascii="Optima" w:hAnsi="Optima"/>
                <w:sz w:val="28"/>
              </w:rPr>
            </w:pPr>
          </w:p>
          <w:p w:rsidR="00AD5752" w:rsidRDefault="00AD5752" w:rsidP="00137C33">
            <w:pPr>
              <w:rPr>
                <w:rFonts w:ascii="Optima" w:hAnsi="Optima"/>
                <w:sz w:val="28"/>
              </w:rPr>
            </w:pPr>
          </w:p>
          <w:p w:rsidR="00B1522B" w:rsidRDefault="00AD575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noProof/>
                <w:sz w:val="28"/>
              </w:rPr>
              <w:drawing>
                <wp:inline distT="0" distB="0" distL="0" distR="0">
                  <wp:extent cx="2755900" cy="368300"/>
                  <wp:effectExtent l="25400" t="0" r="0" b="0"/>
                  <wp:docPr id="12" name="Picture 11" descr="Screen shot 2011-02-02 at 5.07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5.07.22 PM.pn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937FAF" w:rsidRDefault="009930F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noProof/>
                <w:sz w:val="28"/>
              </w:rPr>
              <w:pict>
                <v:shape id="_x0000_s1027" type="#_x0000_t202" style="position:absolute;margin-left:347.2pt;margin-top:-62.9pt;width:299.45pt;height:54.25pt;z-index:251659264;mso-wrap-edited:f;mso-position-horizontal:absolute;mso-position-vertical:absolute" wrapcoords="0 0 21600 0 21600 21600 0 21600 0 0" filled="f" stroked="f">
                  <v:fill o:detectmouseclick="t"/>
                  <v:textbox inset=",7.2pt,,7.2pt">
                    <w:txbxContent>
                      <w:p w:rsidR="000B5326" w:rsidRPr="00AD5752" w:rsidRDefault="000B5326">
                        <w:pPr>
                          <w:rPr>
                            <w:rFonts w:ascii="Optima" w:hAnsi="Optima"/>
                            <w:b/>
                          </w:rPr>
                        </w:pPr>
                        <w:r>
                          <w:rPr>
                            <w:rFonts w:ascii="Optima" w:hAnsi="Optima"/>
                            <w:b/>
                          </w:rPr>
                          <w:t>Use the Guided Practice video from Pearson SuccessNet Lesson 12.2 to guide students through the problems.</w:t>
                        </w:r>
                      </w:p>
                    </w:txbxContent>
                  </v:textbox>
                  <w10:wrap type="tight"/>
                </v:shape>
              </w:pict>
            </w:r>
            <w:r w:rsidR="00AD5752">
              <w:rPr>
                <w:rFonts w:ascii="Optima" w:hAnsi="Optima"/>
                <w:noProof/>
                <w:sz w:val="28"/>
              </w:rPr>
              <w:drawing>
                <wp:inline distT="0" distB="0" distL="0" distR="0">
                  <wp:extent cx="8778240" cy="1149985"/>
                  <wp:effectExtent l="25400" t="0" r="10160" b="0"/>
                  <wp:docPr id="11" name="Picture 10" descr="Screen shot 2011-02-02 at 5.05.1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5.05.17 PM.pn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114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7827" w:rsidRDefault="00DF7827" w:rsidP="008B41D9">
            <w:pPr>
              <w:rPr>
                <w:rFonts w:ascii="Optima" w:hAnsi="Optima"/>
              </w:rPr>
            </w:pPr>
          </w:p>
          <w:p w:rsidR="00DF7827" w:rsidRDefault="00DF7827" w:rsidP="008B41D9">
            <w:pPr>
              <w:rPr>
                <w:rFonts w:ascii="Optima" w:hAnsi="Optima"/>
              </w:rPr>
            </w:pPr>
          </w:p>
          <w:p w:rsidR="00DF7827" w:rsidRDefault="00DF7827" w:rsidP="008B41D9">
            <w:pPr>
              <w:rPr>
                <w:rFonts w:ascii="Optima" w:hAnsi="Optima"/>
              </w:rPr>
            </w:pPr>
          </w:p>
          <w:p w:rsidR="00DF7827" w:rsidRDefault="00DF7827" w:rsidP="008B41D9">
            <w:pPr>
              <w:rPr>
                <w:rFonts w:ascii="Optima" w:hAnsi="Optima"/>
              </w:rPr>
            </w:pPr>
          </w:p>
          <w:p w:rsidR="00DF7827" w:rsidRDefault="00DF7827" w:rsidP="008B41D9">
            <w:pPr>
              <w:rPr>
                <w:rFonts w:ascii="Optima" w:hAnsi="Optima"/>
              </w:rPr>
            </w:pPr>
          </w:p>
          <w:p w:rsidR="00DF7827" w:rsidRDefault="00DF7827" w:rsidP="008B41D9">
            <w:pPr>
              <w:rPr>
                <w:rFonts w:ascii="Optima" w:hAnsi="Optima"/>
              </w:rPr>
            </w:pPr>
          </w:p>
          <w:p w:rsidR="00DF7827" w:rsidRDefault="00DF7827" w:rsidP="008B41D9">
            <w:pPr>
              <w:rPr>
                <w:rFonts w:ascii="Optima" w:hAnsi="Optima"/>
              </w:rPr>
            </w:pPr>
          </w:p>
          <w:p w:rsidR="008F4FA5" w:rsidRPr="009D4175" w:rsidRDefault="008F4FA5" w:rsidP="009D417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1E5639" w:rsidRDefault="001E5639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4394200" cy="1181100"/>
                  <wp:effectExtent l="25400" t="0" r="0" b="0"/>
                  <wp:docPr id="17" name="Picture 16" descr="Screen shot 2011-02-02 at 5.17.4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5.17.41 PM.pn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4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Default="001E5639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4597400" cy="1193800"/>
                  <wp:effectExtent l="25400" t="0" r="0" b="0"/>
                  <wp:docPr id="18" name="Picture 17" descr="Screen shot 2011-02-02 at 5.17.5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5.17.51 PM.pn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7400" cy="119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1E5639" w:rsidRPr="001E5639" w:rsidRDefault="001E5639" w:rsidP="00923CA5">
            <w:pPr>
              <w:rPr>
                <w:rFonts w:ascii="Optima" w:hAnsi="Optima"/>
                <w:b/>
                <w:i/>
              </w:rPr>
            </w:pPr>
            <w:r w:rsidRPr="001E5639">
              <w:rPr>
                <w:rFonts w:ascii="Optima" w:hAnsi="Optima"/>
                <w:b/>
                <w:i/>
              </w:rPr>
              <w:t>*Assign students to complete the Independent Practice, problems 4-11, and 13</w:t>
            </w:r>
            <w:r>
              <w:rPr>
                <w:rFonts w:ascii="Optima" w:hAnsi="Optima"/>
                <w:b/>
                <w:i/>
              </w:rPr>
              <w:t xml:space="preserve"> </w:t>
            </w:r>
            <w:r w:rsidRPr="001E5639">
              <w:rPr>
                <w:rFonts w:ascii="Optima" w:hAnsi="Optima"/>
                <w:b/>
                <w:i/>
              </w:rPr>
              <w:t>(Journal)</w:t>
            </w:r>
          </w:p>
          <w:p w:rsidR="007873FD" w:rsidRDefault="001E5639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3149600" cy="1574800"/>
                  <wp:effectExtent l="25400" t="0" r="0" b="0"/>
                  <wp:docPr id="19" name="Picture 18" descr="Screen shot 2011-02-02 at 5.19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5.19.46 PM.pn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873FD" w:rsidRDefault="007873FD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5588000" cy="1473200"/>
                  <wp:effectExtent l="25400" t="0" r="0" b="0"/>
                  <wp:docPr id="21" name="Picture 20" descr="Screen shot 2011-02-02 at 5.24.0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2 at 5.24.01 PM.pn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8000" cy="1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5639" w:rsidRDefault="001E5639" w:rsidP="00923CA5">
            <w:pPr>
              <w:rPr>
                <w:rFonts w:ascii="Optima" w:hAnsi="Optima"/>
                <w:i/>
              </w:rPr>
            </w:pP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Default="00467C56" w:rsidP="008F4FA5">
            <w:pPr>
              <w:contextualSpacing/>
              <w:rPr>
                <w:rFonts w:ascii="Optima" w:hAnsi="Optima"/>
              </w:rPr>
            </w:pPr>
            <w:r w:rsidRPr="00467C56">
              <w:rPr>
                <w:rFonts w:ascii="Optima" w:hAnsi="Optima"/>
                <w:b/>
              </w:rPr>
              <w:t>Mind Game Quiz Show</w:t>
            </w:r>
            <w:r>
              <w:rPr>
                <w:rFonts w:ascii="Optima" w:hAnsi="Optima"/>
              </w:rPr>
              <w:t xml:space="preserve"> </w:t>
            </w:r>
            <w:r w:rsidR="007873FD">
              <w:rPr>
                <w:rFonts w:ascii="Optima" w:hAnsi="Optima"/>
              </w:rPr>
              <w:t xml:space="preserve">(whole class) using CD-ROM that came with </w:t>
            </w:r>
            <w:r>
              <w:rPr>
                <w:rFonts w:ascii="Optima" w:hAnsi="Optima"/>
              </w:rPr>
              <w:t>envision: could use clickers, aver pens, or whiteboards for student response</w:t>
            </w: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78589F" w:rsidRPr="001E5639" w:rsidRDefault="0078589F" w:rsidP="001E5639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1E5639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Assign the Daily Spiral Review for HW.</w:t>
            </w: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27"/>
      <w:footerReference w:type="default" r:id="rId28"/>
      <w:pgSz w:w="15840" w:h="12240" w:orient="landscape"/>
      <w:pgMar w:top="720" w:right="1008" w:bottom="1152" w:left="1008" w:gutter="0"/>
      <w:printerSettings r:id="rId2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26" w:rsidRDefault="009930F8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532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5326" w:rsidRDefault="000B5326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26" w:rsidRPr="000C7C3D" w:rsidRDefault="009930F8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B5326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985019">
      <w:rPr>
        <w:rStyle w:val="PageNumber"/>
        <w:rFonts w:ascii="Optima" w:hAnsi="Optima"/>
        <w:noProof/>
      </w:rPr>
      <w:t>4</w:t>
    </w:r>
    <w:r w:rsidRPr="000C7C3D">
      <w:rPr>
        <w:rStyle w:val="PageNumber"/>
        <w:rFonts w:ascii="Optima" w:hAnsi="Optima"/>
      </w:rPr>
      <w:fldChar w:fldCharType="end"/>
    </w:r>
  </w:p>
  <w:p w:rsidR="000B5326" w:rsidRDefault="000B5326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B5326" w:rsidRPr="005713AA" w:rsidRDefault="000B5326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0B5326" w:rsidRDefault="000B5326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B5326"/>
    <w:rsid w:val="000C7C3D"/>
    <w:rsid w:val="000D7AB1"/>
    <w:rsid w:val="0011507A"/>
    <w:rsid w:val="00137C33"/>
    <w:rsid w:val="001516AC"/>
    <w:rsid w:val="001D4788"/>
    <w:rsid w:val="001E5639"/>
    <w:rsid w:val="0020195B"/>
    <w:rsid w:val="0024131A"/>
    <w:rsid w:val="002F03E0"/>
    <w:rsid w:val="002F6E4F"/>
    <w:rsid w:val="003134BA"/>
    <w:rsid w:val="00336633"/>
    <w:rsid w:val="003C215A"/>
    <w:rsid w:val="003E59E6"/>
    <w:rsid w:val="00421D90"/>
    <w:rsid w:val="0042443D"/>
    <w:rsid w:val="00446BD1"/>
    <w:rsid w:val="00467C56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390F"/>
    <w:rsid w:val="0078589F"/>
    <w:rsid w:val="007873FD"/>
    <w:rsid w:val="007C702B"/>
    <w:rsid w:val="007E4993"/>
    <w:rsid w:val="007F3A7B"/>
    <w:rsid w:val="008553B3"/>
    <w:rsid w:val="008B41D9"/>
    <w:rsid w:val="008F4FA5"/>
    <w:rsid w:val="00923CA5"/>
    <w:rsid w:val="00930130"/>
    <w:rsid w:val="00954068"/>
    <w:rsid w:val="00985019"/>
    <w:rsid w:val="009877DA"/>
    <w:rsid w:val="009930F8"/>
    <w:rsid w:val="009942A2"/>
    <w:rsid w:val="009A189C"/>
    <w:rsid w:val="009D4175"/>
    <w:rsid w:val="00A23F6F"/>
    <w:rsid w:val="00A53859"/>
    <w:rsid w:val="00A63885"/>
    <w:rsid w:val="00A77D41"/>
    <w:rsid w:val="00A92480"/>
    <w:rsid w:val="00AA1A9C"/>
    <w:rsid w:val="00AD5752"/>
    <w:rsid w:val="00B06D04"/>
    <w:rsid w:val="00B1522B"/>
    <w:rsid w:val="00B22BC7"/>
    <w:rsid w:val="00B45288"/>
    <w:rsid w:val="00B45CCC"/>
    <w:rsid w:val="00BF5685"/>
    <w:rsid w:val="00C34B54"/>
    <w:rsid w:val="00C5185E"/>
    <w:rsid w:val="00C524EB"/>
    <w:rsid w:val="00C820EF"/>
    <w:rsid w:val="00CC7B1F"/>
    <w:rsid w:val="00D309CF"/>
    <w:rsid w:val="00D8267E"/>
    <w:rsid w:val="00DA6ADB"/>
    <w:rsid w:val="00DC5AC7"/>
    <w:rsid w:val="00DC7F07"/>
    <w:rsid w:val="00DF7827"/>
    <w:rsid w:val="00E245AA"/>
    <w:rsid w:val="00E54930"/>
    <w:rsid w:val="00E84CFC"/>
    <w:rsid w:val="00E95770"/>
    <w:rsid w:val="00EE7416"/>
    <w:rsid w:val="00F47D70"/>
    <w:rsid w:val="00F53F55"/>
    <w:rsid w:val="00FC2EC2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character" w:styleId="Hyperlink">
    <w:name w:val="Hyperlink"/>
    <w:basedOn w:val="DefaultParagraphFont"/>
    <w:rsid w:val="00C518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0B532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mathfactcafe.com/" TargetMode="External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image" Target="media/image14.pn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27" Type="http://schemas.openxmlformats.org/officeDocument/2006/relationships/footer" Target="footer1.xml"/><Relationship Id="rId28" Type="http://schemas.openxmlformats.org/officeDocument/2006/relationships/footer" Target="footer2.xml"/><Relationship Id="rId29" Type="http://schemas.openxmlformats.org/officeDocument/2006/relationships/printerSettings" Target="printerSettings/printerSettings1.bin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http://www.mathdrill.com/MathApp.php3" TargetMode="External"/><Relationship Id="rId11" Type="http://schemas.openxmlformats.org/officeDocument/2006/relationships/hyperlink" Target="http://www.meganova.com/megakids/flash.htm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sheppardsoftware.com/math.htm" TargetMode="External"/><Relationship Id="rId7" Type="http://schemas.openxmlformats.org/officeDocument/2006/relationships/hyperlink" Target="http://www.softschools.com/math/games/" TargetMode="External"/><Relationship Id="rId8" Type="http://schemas.openxmlformats.org/officeDocument/2006/relationships/hyperlink" Target="http://www.kidsnumber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284</Words>
  <Characters>1621</Characters>
  <Application>Microsoft Macintosh Word</Application>
  <DocSecurity>0</DocSecurity>
  <Lines>13</Lines>
  <Paragraphs>3</Paragraphs>
  <ScaleCrop>false</ScaleCrop>
  <Company>Canyons School District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21</cp:revision>
  <cp:lastPrinted>2010-07-26T20:57:00Z</cp:lastPrinted>
  <dcterms:created xsi:type="dcterms:W3CDTF">2011-02-02T00:27:00Z</dcterms:created>
  <dcterms:modified xsi:type="dcterms:W3CDTF">2011-02-03T16:07:00Z</dcterms:modified>
</cp:coreProperties>
</file>